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72" w:rsidRPr="0088046B" w:rsidRDefault="000A4372" w:rsidP="000A4372">
      <w:pPr>
        <w:spacing w:before="100" w:beforeAutospacing="1" w:after="100" w:afterAutospacing="1" w:line="264" w:lineRule="auto"/>
        <w:rPr>
          <w:rFonts w:ascii="Arial" w:hAnsi="Arial" w:cs="Arial"/>
          <w:i/>
          <w:color w:val="000000" w:themeColor="text1"/>
        </w:rPr>
      </w:pPr>
      <w:r w:rsidRPr="0088046B">
        <w:rPr>
          <w:rFonts w:ascii="Arial" w:hAnsi="Arial" w:cs="Arial"/>
          <w:i/>
          <w:color w:val="000000" w:themeColor="text1"/>
        </w:rPr>
        <w:t>Historia del Mundo Contemporáneo.</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planteamiento del conocimiento histórico debe ocuparse de los hombres en sociedad, de sus diversas actividades y creaciones; es decir, la actividad humana es un proceso con continuidad histórica, y este tiene su colofón en la época actual. El estudio, pues, de la historia contemporánea cobra trascendencia para entender el mundo que rodea a los estudiantes, pero también para preguntarse por el pasado, puesto que desde él tiene sentido el presente.</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cronología debe ser el eje del conocimiento histórico, porque no hay historia sin acontecimientos, y en lo histórico está presente la idea de cambio, y precisamente para explicar tal cambio debemos recurrir a la multiplicidad de sectores que componen la vida cotidiana.</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partir de los contenidos, criterios de evaluación y estándares de aprendizaje evaluables se pretende el desarrollo personal, intelectual y social del alumnado de esta etapa educativa. Todas las actividades propuestas quieren favorecer la capacidad del alumnado para aprender por sí mismo, trabajar en equipo e individualmente y para actuar con espíritu crítico.</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contenidos de Historia del Mundo Contemporáneo arrancan de un estudio del Antiguo Régimen y su crisis y a partir de la Revolución Industrial y sus consecuencias llega al siglo XX, haciendo especial hincapié en la Europa de Entreguerras y la Segunda Guerra Mundial, estableciendo una caracterización específica del mundo desde los años cincuenta del siglo XX hasta el mundo actual, definido por las áreas geopolíticas y tal vez culturales, dentro de la globalización, con sus conflictos que lo caracterizan, sin pasar por alto el final del bloque comunista y las nuevas relaciones internacionales surgidas después de los atentados de Nueva York o el surgimiento del radicalismo islámico. Al tratar de analizar tales hechos, la Historia se enriquece con las aportaciones de otras disciplinas e incluso con las conclusiones de la investigación periodística de los acontecimientos; podemos incluir también el análisis en otros idiomas, el uso de las Tecnologías de la Información y las Comunicaciones, la crítica de los medios de comunicación, la reflexión sobre la diversidad cultural, la historia oral o la comparación con novelas históricas de esos hechos históricos. </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Se deben desarrollar conceptos, pero también procedimientos del trabajo del historiador, con un vocabulario científico de la disciplina que requerirá rigor y espíritu de trabajo, exposiciones, correcta ortografía y expresión que permitan al estudiante establecer sus razonamientos y argumentaciones.</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tanto, la Historia del Mundo Contemporáneo debe acercar al alumnado al conocimiento del mundo actual, y ver la Historia como un proceso en el que inciden todos los aspectos de la vida del hombre, aunque dentro de la totalidad de esa globalización el historiador puede seleccionar los más cercanos o los que más le interesen, sobre una realidad histórica concreta objeto de su investigación, a partir de una hipótesis de trabajo y ayudado por un tratamiento de las fuentes históricas.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5"/>
        <w:gridCol w:w="4280"/>
        <w:gridCol w:w="61"/>
        <w:gridCol w:w="6713"/>
        <w:gridCol w:w="115"/>
      </w:tblGrid>
      <w:tr w:rsidR="000A4372" w:rsidRPr="0088046B" w:rsidTr="00352677">
        <w:tc>
          <w:tcPr>
            <w:tcW w:w="15614" w:type="dxa"/>
            <w:gridSpan w:val="5"/>
            <w:vAlign w:val="center"/>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Historia del Mundo Contemporáneo. 1º Bachillerato</w:t>
            </w:r>
          </w:p>
        </w:tc>
      </w:tr>
      <w:tr w:rsidR="000A4372" w:rsidRPr="0088046B" w:rsidTr="00352677">
        <w:tc>
          <w:tcPr>
            <w:tcW w:w="4445" w:type="dxa"/>
            <w:vAlign w:val="center"/>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280" w:type="dxa"/>
            <w:vAlign w:val="center"/>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6889" w:type="dxa"/>
            <w:gridSpan w:val="3"/>
            <w:vAlign w:val="center"/>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0A4372" w:rsidRPr="0088046B" w:rsidTr="00352677">
        <w:tc>
          <w:tcPr>
            <w:tcW w:w="15614" w:type="dxa"/>
            <w:gridSpan w:val="5"/>
            <w:vAlign w:val="center"/>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El Antiguo Régimen</w:t>
            </w:r>
          </w:p>
        </w:tc>
      </w:tr>
      <w:tr w:rsidR="000A4372" w:rsidRPr="0088046B" w:rsidTr="00352677">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Rasgos del Antiguo Régimen.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Transformaciones en el Antiguo Régimen: economía, población y sociedad.</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Revoluciones y parlamentarismo en Inglaterra.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pensamiento de la Ilustración.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Relaciones Internacionales: el equilibrio europeo.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Manifestaciones artísticas del momento.</w:t>
            </w:r>
          </w:p>
        </w:tc>
        <w:tc>
          <w:tcPr>
            <w:tcW w:w="4280" w:type="dxa"/>
            <w:vAlign w:val="center"/>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Definir los rasgos del Antiguo Régimen describiendo sus aspectos demográficos, económicos, políticos, sociales y culturales.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Distinguir las transformaciones en el Antiguo Régimen enumerando las que afectan a la economía, población y sociedad.</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Explicar el parlamentarismo inglés del siglo XVII resumiendo las características esenciales del sistema y valorando el papel de las revoluciones para alcanzar las transformaciones necesarias para lograrlo.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Relacionar las ideas de la Ilustración con el Liberalismo de comienzos del siglo XIX estableciendo elementos de coincidencia entre ambas ideologías.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Describir las relaciones internacionales del Antiguo Régimen demostrando la idea de equilibrio europeo.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Diferenciar manifestaciones artísticas del Antiguo Régimen seleccionando las obras más destacadas.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Esquematizar los rasgos del Antiguo Régimen utilizando diferentes tipos de diagramas.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Utilizar el vocabulario histórico con precisión, insertándolo en el contexto adecuado.</w:t>
            </w:r>
          </w:p>
        </w:tc>
        <w:tc>
          <w:tcPr>
            <w:tcW w:w="6889" w:type="dxa"/>
            <w:gridSpan w:val="3"/>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Extrae los rasgos del Antiguo Régimen de un texto propuesto que los contenga.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Obtiene y selecciona información escrita y gráfica relevante, utilizando fuentes primarias o secundarias, relativa al Antiguo Régimen.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Clasifica los rasgos del Antiguo Régimen en aspectos demográficos, económicos, políticos, sociales y culturales.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Explica las transformaciones del Antiguo Régimen que afectan a la economía, población y sociedad.</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2.3. Analiza la evolución de los rasgos los rasgos del Antiguo Régimen del siglo XVIII  y el siglo XVIII.</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Describe las características del parlamentarismo inglés a partir de fuentes históricas.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Distingue las revoluciones inglesas del siglo XVII como formas que promueven el cambio político del Antiguo Régimen.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Enumera y describe las ideas de la Ilustración y las ideas del Liberalismo de comienzos del siglo XIX.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Sitúa en mapas de Europa los diversos países o reinos  en función de los conflictos en los que intervienen.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Distingue  y caracteriza obras de arte del Rococó.</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Elabora mapas conceptuales que explican los rasgos característicos del Antiguo Régimen.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Establece las semejanzas y diferencias  entre las ideas la Ilustración y el Liberalismo de comienzos del siglo XIX.</w:t>
            </w:r>
          </w:p>
        </w:tc>
      </w:tr>
      <w:tr w:rsidR="000A4372" w:rsidRPr="0088046B" w:rsidTr="00352677">
        <w:tc>
          <w:tcPr>
            <w:tcW w:w="15614" w:type="dxa"/>
            <w:gridSpan w:val="5"/>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2. Las revoluciones industriales y sus consecuencias sociales</w:t>
            </w:r>
          </w:p>
        </w:tc>
      </w:tr>
      <w:tr w:rsidR="000A4372" w:rsidRPr="0088046B" w:rsidTr="00352677">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Revolución o revoluciones industriales: </w:t>
            </w:r>
            <w:r w:rsidRPr="0088046B">
              <w:rPr>
                <w:rFonts w:ascii="Arial" w:hAnsi="Arial" w:cs="Arial"/>
                <w:color w:val="000000" w:themeColor="text1"/>
              </w:rPr>
              <w:lastRenderedPageBreak/>
              <w:t>características.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Transformaciones técnicas y nuevas fuentes de energía.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Cambios debidos a la Revolución Industrial: transportes, agricultura, población (migraciones y el nuevo concepto de ciudad).</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protagonismo de Gran Bretaña y la extensión del proceso de industrialización a otras zonas de Europa. La industrialización extraeuropea.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Economía industrial: pensamiento y primeras crisis.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nacimiento del proletariado y la organización de la clase obrera: orígenes del sindicalismo y corrientes de pensamiento, los partidos políticos obreros.</w:t>
            </w:r>
          </w:p>
        </w:tc>
        <w:tc>
          <w:tcPr>
            <w:tcW w:w="4280"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Describir las Revoluciones Industriales del siglo XIX, estableciendo sus rasgos </w:t>
            </w:r>
            <w:r w:rsidRPr="0088046B">
              <w:rPr>
                <w:rFonts w:ascii="Arial" w:hAnsi="Arial" w:cs="Arial"/>
                <w:color w:val="000000" w:themeColor="text1"/>
              </w:rPr>
              <w:lastRenderedPageBreak/>
              <w:t>característicos y sus consecuencias sociales.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Obtener información, que permita explicar las Revoluciones Industriales del siglo XIX, seleccionándola de las fuentes bibliográficas u online en las que se encuentre disponible.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los cambios en los transportes, agricultura y población que influyeron o fueron consecuencia de la Revolución Industrial del siglo XIX.</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Enumerar los países que iniciaron la industrialización, localizándolos adecuadamente y estableciendo las regiones en donde se produce ese avance.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Analizar seleccionando ideas que identifiquen las características de la economía industrial y las corrientes de pensamiento que pretenden mejorar la situación de los obreros del siglo XIX.</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Utilizar el vocabulario histórico con precisión, insertándolo en el contexto adecuado.</w:t>
            </w:r>
          </w:p>
        </w:tc>
        <w:tc>
          <w:tcPr>
            <w:tcW w:w="6889" w:type="dxa"/>
            <w:gridSpan w:val="3"/>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Identifica las causas de la Primera Revolución Industrial.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1.2. Explica razonadamente la evolución hacia  la II Revolución </w:t>
            </w:r>
            <w:r w:rsidRPr="0088046B">
              <w:rPr>
                <w:rFonts w:ascii="Arial" w:hAnsi="Arial" w:cs="Arial"/>
                <w:color w:val="000000" w:themeColor="text1"/>
              </w:rPr>
              <w:lastRenderedPageBreak/>
              <w:t>Industrial.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Analiza comparativa y esquemáticamente las dos Revoluciones Industriales.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Señala los cambios sociales más relevantes del siglo XIX asociándolos al proceso de  la Revolución Industrial.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Describe a partir de un plano la ciudad industrial británica.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Identifica en imágenes los elementos propios de la vida en una ciudad industrial del siglo XIX.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Localiza en un mapa los países industrializados y sus regiones industriales.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Compara las corrientes de pensamiento social de la época de la Revolución Industrial: socialismo utópico, socialismo científico y anarquismo.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Distingue y explica las características de los tipos de asociacionismo obrero.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Explica las causas y consecuencias de las crisis económicas y sus posibles soluciones  a partir de fuentes históricas.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6.2. Analiza aspectos que expliquen el desarrollo económico del sector industrial de los primeros países industrializados, a partir de fuentes historiográficas.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6.3 Comenta mapas que expliquen la evolución de la extensión redes de transporte: ferrocarril, carreteras y canales.</w:t>
            </w:r>
          </w:p>
        </w:tc>
      </w:tr>
      <w:tr w:rsidR="000A4372" w:rsidRPr="0088046B" w:rsidTr="00352677">
        <w:tc>
          <w:tcPr>
            <w:tcW w:w="15614" w:type="dxa"/>
            <w:gridSpan w:val="5"/>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La crisis del Antiguo Régimen</w:t>
            </w:r>
          </w:p>
        </w:tc>
      </w:tr>
      <w:tr w:rsidR="000A4372" w:rsidRPr="0088046B" w:rsidTr="00352677">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Nacimiento de EEUU.</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Revolución Francesa de 1789: aspectos políticos y sociales.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El Imperio Napoleónico.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Congreso de Viena y el Absolutismo, y las revoluciones liberales o burguesas de 1820, 1830 y 1848. El Nacionalismo: Unificaciones de Italia y Alemania. Cultura y Arte: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Europa entre el neoclasicismo y el romanticismo.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independencia de las colonias hispano-americanas.</w:t>
            </w:r>
          </w:p>
        </w:tc>
        <w:tc>
          <w:tcPr>
            <w:tcW w:w="4280" w:type="dxa"/>
          </w:tcPr>
          <w:p w:rsidR="000A4372" w:rsidRPr="0088046B" w:rsidRDefault="000A4372" w:rsidP="00352677">
            <w:pPr>
              <w:tabs>
                <w:tab w:val="left" w:pos="6300"/>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Analizar la evolución política, económica, social, cultural y de pensamiento que caracteriza a la primera mitad del siglo XIX distinguiendo los hechos, personajes y símbolos y encuadrándolos en cada una de las </w:t>
            </w:r>
            <w:r w:rsidRPr="0088046B">
              <w:rPr>
                <w:rFonts w:ascii="Arial" w:hAnsi="Arial" w:cs="Arial"/>
                <w:color w:val="000000" w:themeColor="text1"/>
              </w:rPr>
              <w:lastRenderedPageBreak/>
              <w:t xml:space="preserve">variables analizadas. </w:t>
            </w:r>
          </w:p>
          <w:p w:rsidR="000A4372" w:rsidRPr="0088046B" w:rsidRDefault="000A4372" w:rsidP="00352677">
            <w:pPr>
              <w:tabs>
                <w:tab w:val="left" w:pos="6300"/>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Describir las causas y el desarrollo de la Independencia de Estados Unidos estableciendo las causas más inmediatas y las etapas de independencia.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Explicar a partir de información obtenida en Internet, la Revolución Francesa de 1789 incluyendo cada idea obtenida en las causas, el desarrollo y las consecuencias.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Identificar el Imperio Napoleónico localizando su expansión europea y estableciendo sus consecuencias.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Analizar la trascendencia que tuvo para Europa el Congreso de Viena y la restauración del Absolutismo identificando sus consecuencias para los diversos países implicados.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las revoluciones burguesas de 1820, 1830 y 1848, relacionando sus causas y desarrollo.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Conocer el proceso de Unificación de Italia y Alemania, obteniendo su desarrollo a partir del análisis de fuentes gráficas.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Descubrir las manifestaciones artísticas de comienzos del siglo XIX, obteniendo información de medios bibliográficos o de Internet y presentándola adecuadamente.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Analizar utilizando fuentes gráficas la independencia de Hispanoamérica.</w:t>
            </w:r>
          </w:p>
        </w:tc>
        <w:tc>
          <w:tcPr>
            <w:tcW w:w="6889" w:type="dxa"/>
            <w:gridSpan w:val="3"/>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Realiza ejes cronológicos que incluyan diacronía y sincronía de los acontecimientos de la primera mitad del siglo XIX.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jerarquías causales en la guerra de independencia de Estados Unidos a partir de fuentes historiográficas.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3.1. Explica las causas de la Revolución Francesa de 1789.</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Explica esquemáticamente el desarrollo de la Revolución Francesa.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en un mapa histórico la extensión del Imperio Napoleónico.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Analiza las ideas defendidas y las conclusiones del Congreso de Viena relacionándolas con sus consecuencias.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Compara las causas y el desarrollo de las revoluciones de 1820, 1830 y 1848.</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Describe y explica a Unificación de Italia y la unificación de Alemania a partir de fuentes gráficas.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Establece las características propias de la pintura, la escultura y la arquitectura del Neoclasicismo y el Romanticismo a partir de fuentes gráficas.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Realiza un friso cronológico explicativo dela Independencia de las colonias hispanoamericanas al comienzo del siglo XIX.</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La dominación europea del mundo y la I Guerra Mundial</w:t>
            </w:r>
          </w:p>
        </w:tc>
      </w:tr>
      <w:tr w:rsidR="000A4372" w:rsidRPr="0088046B" w:rsidTr="00352677">
        <w:trPr>
          <w:gridAfter w:val="1"/>
          <w:wAfter w:w="115" w:type="dxa"/>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Evolución de los principales estados en </w:t>
            </w:r>
            <w:r w:rsidRPr="0088046B">
              <w:rPr>
                <w:rFonts w:ascii="Arial" w:hAnsi="Arial" w:cs="Arial"/>
                <w:color w:val="000000" w:themeColor="text1"/>
              </w:rPr>
              <w:lastRenderedPageBreak/>
              <w:t>Europa, América y Asia: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Inglaterra Victoriana.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Francia: la III República y el II Imperio.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Alemania bismarckiana, Imperio Austrohúngaro y Rusia.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Estados Unidos: de la Guerra Civil hasta comienzos del siglo XX.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Japón: transformaciones de finales del siglo XIX.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expansión colonial de los países industriales: causas, colonización y reparto de Asia, África y otros enclaves coloniales, consecuencias.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Paz Armada: Triple Alianza y Triple Entente.</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 Guerra Mundial: causas, desarrollo y consecuencias.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p>
        </w:tc>
        <w:tc>
          <w:tcPr>
            <w:tcW w:w="4280"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Describir las transformaciones y </w:t>
            </w:r>
            <w:r w:rsidRPr="0088046B">
              <w:rPr>
                <w:rFonts w:ascii="Arial" w:hAnsi="Arial" w:cs="Arial"/>
                <w:color w:val="000000" w:themeColor="text1"/>
              </w:rPr>
              <w:lastRenderedPageBreak/>
              <w:t xml:space="preserve">conflictos surgidos a finales del siglo XIX y comienzos del siglo XX distinguiendo el desarrollo de los mismos y los factores desencadenantes.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Analizar la evolución política, social y económica de los principales países europeos, además de Japón y Estados Unidos a finales del siglo XIX presentando información que explique tales hechos.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Describir la expansión  imperialista de europeos, japoneses y estadounidenses a finales del siglo XIX, estableciendo sus consecuencias.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Comparar sintéticamente los distintos sistemas de alianzas del período de la Paz Armada.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Distinguir los acontecimientos que conducen a la declaración de las hostilidades de la Primera Guerra Mundial, desarrollando sus etapas y sus consecuencias.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Localizar fuentes primarias y secundarias (en bibliotecas, Internet, etc.) y extraer información de interés, valorando críticamente su fiabilidad.</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Utilizar el vocabulario histórico con precisión, insertándolo en el contexto histórico de finales del siglo XIX y comienzos del XX.</w:t>
            </w:r>
          </w:p>
        </w:tc>
        <w:tc>
          <w:tcPr>
            <w:tcW w:w="6774" w:type="dxa"/>
            <w:gridSpan w:val="2"/>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Realiza un diagrama explicando cadenas causales y procesos </w:t>
            </w:r>
            <w:r w:rsidRPr="0088046B">
              <w:rPr>
                <w:rFonts w:ascii="Arial" w:hAnsi="Arial" w:cs="Arial"/>
                <w:color w:val="000000" w:themeColor="text1"/>
              </w:rPr>
              <w:lastRenderedPageBreak/>
              <w:t>dentro del período “finales del siglo XIX y comienzos del XX”.</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Elabora un eje cronológico con hechos que explican de la evolución durante la Segunda Mitad del siglo XIX de Inglaterra, Francia, Alemania, Imperio Austrohúngaro, Rusia. Estados Unidos y Japón.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 Explica a partir de imágenes las características que permiten identificar la Inglaterra Victoriana.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Analiza textos relativos a la época de Napoleón III en Francia.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Identifica y explica razonadamente los hechos que convierten a Alemania durante el mandato de Bismarck en una potencia europea.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y explica razonadamente las causas y las consecuencias de la expansión colonial de la Segunda Mitad del siglo XIX.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Localiza en un mapamundi las colonias de las distintas potencias imperialistas.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Describe las alianzas de los países más destacados durante la Paz Armada.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Identifica a partir de fuentes históricas o historiográficas las causas de la I Guerra Mundial.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Comenta símbolos conmemorativos vinculados a la I Guerra Mundial.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Analiza  y explica las distintas etapas de la Gran Guerra  a partir de mapas históricos.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Extrae conclusiones de gráficos e imágenes sobre las consecuencias de la I Guerra Mundial.</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El Período de Entreguerras, la II Guerra Mundial y sus consecuencias</w:t>
            </w:r>
          </w:p>
        </w:tc>
      </w:tr>
      <w:tr w:rsidR="000A4372" w:rsidRPr="0088046B" w:rsidTr="00352677">
        <w:trPr>
          <w:gridAfter w:val="1"/>
          <w:wAfter w:w="115" w:type="dxa"/>
        </w:trPr>
        <w:tc>
          <w:tcPr>
            <w:tcW w:w="4445" w:type="dxa"/>
            <w:vAlign w:val="center"/>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Economía, sociedad y cultura de la época: </w:t>
            </w:r>
            <w:r w:rsidRPr="0088046B">
              <w:rPr>
                <w:rFonts w:ascii="Arial" w:hAnsi="Arial" w:cs="Arial"/>
                <w:color w:val="000000" w:themeColor="text1"/>
              </w:rPr>
              <w:lastRenderedPageBreak/>
              <w:t>los años veinte.</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revolución rusa, la formación y desarrollo de la URSS.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Tratados de Paz y reajuste internacional: la Sociedad de Naciones.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Estados Unidos y la crisis de 1929: la Gran Depresión y el New Deal.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Europa Occidental: entre la reconstrucción y la crisis.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fascismos europeos y el nazismo alemán.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relaciones internacionales del período de Entreguerras, virajes hacia la guerra.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Orígenes del conflicto y características generales.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Desarrollo de la Guerra.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Consecuencias de la Guerra.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Antisemitismo: el Holocausto.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Preparación de la Paz y la ONU.</w:t>
            </w:r>
          </w:p>
        </w:tc>
        <w:tc>
          <w:tcPr>
            <w:tcW w:w="4280"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Reconocer las características del </w:t>
            </w:r>
            <w:r w:rsidRPr="0088046B">
              <w:rPr>
                <w:rFonts w:ascii="Arial" w:hAnsi="Arial" w:cs="Arial"/>
                <w:color w:val="000000" w:themeColor="text1"/>
              </w:rPr>
              <w:lastRenderedPageBreak/>
              <w:t>período de Entreguerras insertándolas en los correspondientes aspectos políticos, económicos, sociales o culturales.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Esquematizar el desarrollo de la Revolución Rusa de 1917 reconociendo sus etapas y sus protagonistas más significativos y estableciendo sus consecuencias.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los Tratados de Paz de la I Guerra Mundial estableciendo como una consecuencia el surgimiento de la Sociedad de Naciones.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Explicar la Gran Depresión describiendo los factores desencadenantes y sus influencias en la vida cotidiana.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Reconocer la trascendencia de los fascismos europeos como ideologías que condujeron al desencadenamiento de conflictos en el panorama europeo del momento.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Establecer las etapas del desarrollo de la II Guerra Mundial, distinguiendo las que afectaron a Europa y las que afectaron a Estados Unidos y Japón.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Analizar el papel de la guerra mundial como elemento de transformación de la vida cotidiana.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Obtener y seleccionar información escrita y gráfica relevante, utilizando fuentes primarias o secundarias, relativa tanto al período de Entreguerras como a la II Guerra Mundial y la postguerra.</w:t>
            </w:r>
          </w:p>
        </w:tc>
        <w:tc>
          <w:tcPr>
            <w:tcW w:w="6774" w:type="dxa"/>
            <w:gridSpan w:val="2"/>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Explica  las características del Periodo Entreguerras a partir </w:t>
            </w:r>
            <w:r w:rsidRPr="0088046B">
              <w:rPr>
                <w:rFonts w:ascii="Arial" w:hAnsi="Arial" w:cs="Arial"/>
                <w:color w:val="000000" w:themeColor="text1"/>
              </w:rPr>
              <w:lastRenderedPageBreak/>
              <w:t>de manifestaciones artísticas y culturales de comienzos del siglo XX.</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y explica algunas de las causas de la Revolución Rusa de 1917.</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Compara la Revolución Rusa de Febrero de 1917 con la de Octubre de 1917.</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Explica los acuerdos de los Tratados de Paz de la I Guerra Mundial y analiza sus consecuencias a corto plazo.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3.2. Analiza el papel que juega la Sociedad de Naciones en las relaciones internacionales, a partir de fuentes históricas.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Interpreta imágenes de la Gran Depresión.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Comenta gráficas que explican la crisis económica de 1929.</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Compara el fascismo italiano y el nazismo alemán.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Distingue símbolos de los fascismos europeos de la Primera Mitad del siglo XX.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5.3. Analiza a partir de diferentes fuentes contrapuestas las relaciones internacionales anteriores al estallido de la II Guerra Mundial.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Identifica y explica  las causas desencadenantes de la II Guerra Mundial a partir de fuentes históricas.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6.2. Explica las etapas de la II Guerra Mundial tanto en el frente europeo como en la guerra del Pacífico.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6.3. Analiza el desarrollo de la II Guerra Mundial a partir de mapas históricos.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Describe las consecuencias de la II Guerra Mundial.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Analiza imágenes que explican el Holocausto llevado a cabo por la Alemania Nazi.</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8.2. Sintetiza textos que explican la intervención de la ONU en las relaciones internacionales y asuntos de descolonización.</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6. Evolución de dos mundos diferentes y sus enfrentamientos</w:t>
            </w:r>
          </w:p>
        </w:tc>
      </w:tr>
      <w:tr w:rsidR="000A4372" w:rsidRPr="0088046B" w:rsidTr="00352677">
        <w:trPr>
          <w:gridAfter w:val="1"/>
          <w:wAfter w:w="115" w:type="dxa"/>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formación del bloque comunista frente al bloque capitalista: la Guerra Fría.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Evolución de la economía mundial de posguerra.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Características sociales y culturales de dos modelos políticos diferentes: comunismo y capitalismo.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Estados Unidos y la URSS como modelos. Las dos superpotencias. Conflictos: de la Guerra Fría a la Coexistencia Pacífica y la Distensión.</w:t>
            </w:r>
          </w:p>
        </w:tc>
        <w:tc>
          <w:tcPr>
            <w:tcW w:w="4341" w:type="dxa"/>
            <w:gridSpan w:val="2"/>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Describir los hechos políticos, económicos, sociales y culturales que explican el surgimiento de los dos bloques antagónicos, clasificándolos y presentándolos adecuadamente.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Distinguir hechos que explican el enfrentamiento entre el bloque comunista y capitalista, revisando las noticias de los medios de comunicación de la época.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Interpretar la Guerra Fría, la Coexistencia Pacífica y la Distensión y sus consecuencias estableciendo acontecimientos que ejemplifiquen cada una de estas etapas de las relaciones internacionales.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Comparar analizando el modelo capitalista con el comunista desde el punto de vista político, social, económico y cultural.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Identificar la materialización de los modelos comunista y capitalista ejemplificando con la selección de hechos que durante este período afecten a las dos grandes superpotencias: URSS y Estados Unidos.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Localizar fuentes primarias y secundarias (en bibliotecas, Internet, etc.) y extraer información de interés, valorando críticamente su fiabilidad presentándolas según el origen de la misma.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7. Utilizar el vocabulario histórico de la Guerra Fría con precisión, insertándolo en el contexto adecuado.</w:t>
            </w:r>
          </w:p>
        </w:tc>
        <w:tc>
          <w:tcPr>
            <w:tcW w:w="6713"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Localiza en un mapa los países que forma el bloque comunista y capitalista.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y explica  los conflictos de la Guerra Fría a partir de un mapa histórico.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Selecciona símbolos e imágenes que se identifican con el mundo capitalista y  el mundo comunista.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algunas características de la economía capitalista a partir de gráficas.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Establece razonada y comparativamente las diferencias entre el mundo capitalista y el mundo comunista.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Explica algunas características de la economía comunista a partir de gráficos.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Identifica formas políticas del mundo occidental y del mundo comunista.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Realiza presentaciones de textos, imágenes, mapas, gráficas que explican cualquiera de los bloques.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Extrae conclusiones de los textos, imágenes, mapas, gráficas que explican la evolución de ambos bloques enfrentados en la Guerra Fría señalando a que bloque pertenece y algunos motivos que explican esa pertenencia.</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7. La Descolonización y el Tercer Mundo</w:t>
            </w:r>
          </w:p>
        </w:tc>
      </w:tr>
      <w:tr w:rsidR="000A4372" w:rsidRPr="0088046B" w:rsidTr="00352677">
        <w:trPr>
          <w:gridAfter w:val="1"/>
          <w:wAfter w:w="115" w:type="dxa"/>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Orígenes, causas y factores de la descolonización.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Desarrollo del proceso descolonizador: el papel de la ONU.</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Tercer Mundo y el Movimiento de Países No Alineados: problemas de los países del Tercer Mundo.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relaciones entre los países desarrollados y no desarrollados, el nacimiento de la ayuda internacional.</w:t>
            </w:r>
          </w:p>
        </w:tc>
        <w:tc>
          <w:tcPr>
            <w:tcW w:w="4341" w:type="dxa"/>
            <w:gridSpan w:val="2"/>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Explicar los motivos y hechos que conducen a la descolonización estableciendo las causas y factores que explican el proceso.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Describir las etapas y consecuencias del proceso descolonizador identificando las que afectan a unas colonias y a otras, estableciendo hechos y personajes significativos de cada proceso.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Analizar el subdesarrollo del Tercer Mundo estableciendo las causas que lo explican.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Definir el papel de la ONU en la descolonización analizando información que demuestre sus actuaciones.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Apreciar el nacimiento de la ayuda internacional y el surgimiento de las relaciones entre los países desarrollados y subdesarrollados, reproduciendo las formas de ayuda al desarrollo y describiendo las formas de neocolonialismo dentro de la política de bloques.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Obtener y seleccionar información de fuentes primarias o secundarias, analizando su credibilidad y considerando la presentación gráfica o escrita.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7. Ordenar cronológicamente los principales hechos que intervienen en el proceso descolonizador y describir sus </w:t>
            </w:r>
            <w:r w:rsidRPr="0088046B">
              <w:rPr>
                <w:rFonts w:ascii="Arial" w:hAnsi="Arial" w:cs="Arial"/>
                <w:color w:val="000000" w:themeColor="text1"/>
              </w:rPr>
              <w:lastRenderedPageBreak/>
              <w:t>consecuencias a partir de distintas fuentes de información, online o bibliográficas.</w:t>
            </w:r>
          </w:p>
        </w:tc>
        <w:tc>
          <w:tcPr>
            <w:tcW w:w="6713"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Localiza en un mapa las zonas afectadas por la descolonización y sus conflictos.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Establece de forma razonada las distintas causas y hechos factores que desencadenan y explican el proceso descolonización.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Identifica y compara las características de la descolonización de Asia y  de África.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Analiza las características de los países del Tercer Mundo a partir de gráficas.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Explica las actuaciones de la ONU en el proceso descolonizador a partir de fuentes históricas.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Explica la evolución de las relaciones entre los países desarrollados y los países en vías de desarrollo, comparando la ayuda internacional con la intervención neocolonialista.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Localiza en un mapa los Países del Tercer Mundo.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Analiza textos  e imágenes del Movimiento de Países No Alineados y de los países subdesarrollados.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Elabora líneas del tiempo que interrelacionen hechos políticos, económicos y sociales de los países capitalistas, comunistas y del Tercer Mundo.</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8. La crisis del bloque comunista</w:t>
            </w:r>
          </w:p>
        </w:tc>
      </w:tr>
      <w:tr w:rsidR="000A4372" w:rsidRPr="0088046B" w:rsidTr="00352677">
        <w:trPr>
          <w:gridAfter w:val="1"/>
          <w:wAfter w:w="115" w:type="dxa"/>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URSS y las democracias populares.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irrupción de M. Gorbachov: “Perestroika” y “Glasnost”, la desintegración de la URSS: CEI-Federación Rusa y las nuevas repúblicas exsoviéticas.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caída del muro de Berlín y la evolución de los países de Europa Central y Oriental.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problema de los Balcanes. La guerra de Yugoslavia.</w:t>
            </w:r>
          </w:p>
        </w:tc>
        <w:tc>
          <w:tcPr>
            <w:tcW w:w="4341" w:type="dxa"/>
            <w:gridSpan w:val="2"/>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Describir la situación de la URSS a finales del siglo XX, estableciendo sus rasgos más significativos desde una perspectiva política, social y económica.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Resumir las políticas de M. Gorbachov nombrando las disposiciones concernientes a la “Perestroika” y a la “Glasnost” y resaltando sus influencias.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Analizar la situación creada con el surgimiento de la CEI y las repúblicas exsoviéticas recogiendo informaciones que resuman las nuevas circunstancias políticas y económicas.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Explicar la caída del muro de Berlín nombrando sus repercusiones en los países de Europa Central y Oriental.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Identificar el problema de los Balcanes enumerando las causas que explican el surgimiento de tal situación y resumiendo los hechos que configuran el desarrollo de conflictos en esta zona.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Obtener y seleccionar información de diversas fuentes (bibliográficas, Internet) que expliquen los diversos hechos que determinan la crisis del bloque comunista.</w:t>
            </w:r>
          </w:p>
        </w:tc>
        <w:tc>
          <w:tcPr>
            <w:tcW w:w="6713"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Localiza en un mapa las repúblicas exsoviéticas y los diferentes países formados tras la caída del muro de Berlín.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Elabora un eje cronológico que ordena los acontecimientos que explican la desintegración de la URSS formación de la CEI-y el surgimiento de las repúblicas exsoviéticas.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1.3. Compara utilizando mapas de situación de los países de los Balcanes desde los años 80 hasta la actualidad.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Describe los rasgos políticos y socioeconómicos de la URSS desde la época de Breznev hasta la de Gorbachov.</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Elabora un cuadro sinóptico sobre  la situación política y económica de las repúblicas exsoviéticas y la CEI- Federación Rusa.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Analiza imágenes que reflejen la caída del muro de Berlín.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Explica las nuevas relaciones de las repúblicas exsoviéticas con Europa occidental. .</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Describe comparativamente la evolución política de los países de Europa Central y Oriental tras la caída del muro de Berlín.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Describe  y analiza las causas, desarrollo y consecuencias de la guerra de los Balcanes especialmente en Yugoslavia.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Realiza una búsqueda guiada en Internet para explicar de manera razonada la disolución del bloque comunista.</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br w:type="page"/>
              <w:t>Bloque 9. El mundo capitalista en la segunda mitad del siglo XX</w:t>
            </w:r>
          </w:p>
        </w:tc>
      </w:tr>
      <w:tr w:rsidR="000A4372" w:rsidRPr="0088046B" w:rsidTr="00352677">
        <w:trPr>
          <w:gridAfter w:val="1"/>
          <w:wAfter w:w="115" w:type="dxa"/>
          <w:trHeight w:val="416"/>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Pensamiento y cultura de la sociedad capitalista en la segunda mitad del siglo </w:t>
            </w:r>
            <w:r w:rsidRPr="0088046B">
              <w:rPr>
                <w:rFonts w:ascii="Arial" w:hAnsi="Arial" w:cs="Arial"/>
                <w:color w:val="000000" w:themeColor="text1"/>
              </w:rPr>
              <w:lastRenderedPageBreak/>
              <w:t>XX: El Estado del Bienestar.</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proceso de construcción de la Unión Europea: de las Comunidades Europeas a la Unión. Objetivos e Instituciones.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Evolución de Estados Unidos: de los años 60 a los 90.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Japón y los nuevos países asiáticos industrializados.</w:t>
            </w:r>
          </w:p>
        </w:tc>
        <w:tc>
          <w:tcPr>
            <w:tcW w:w="4280"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Distinguir los postulados que defiende la cultura capitalista de la segunda mitad </w:t>
            </w:r>
            <w:r w:rsidRPr="0088046B">
              <w:rPr>
                <w:rFonts w:ascii="Arial" w:hAnsi="Arial" w:cs="Arial"/>
                <w:color w:val="000000" w:themeColor="text1"/>
              </w:rPr>
              <w:lastRenderedPageBreak/>
              <w:t>del siglo XX estableciendo las líneas de pensamiento y los logros obtenidos.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Describir el Estado del Bienestar, aludiendo a las características significativas que influyen en la vida cotidiana.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Explicar el proceso de construcción de la Unión Europea enumerando los hitos más destacados que configuran su evolución.</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los objetivos que persigue la Unión Europea relacionándolos con las Instituciones que componen su estructura.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Describir la evolución política, social y económica de Estados Unidos desde los años 60 a los 90 del siglo XX sintetizando los aspectos que explican la transformación de la sociedad norteamericana y que constituyen elementos originarios del Estado del Bienestar.</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las singularidades del capitalismo de Japón y los Nuevos Países Industriales Asiáticos, estableciendo rasgos de carácter político, económico, social y cultural.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Obtener y seleccionar información de diversas fuentes (bibliográficas, Internet) que expliquen los diversos hechos que determinan el mundo capitalista.</w:t>
            </w:r>
          </w:p>
        </w:tc>
        <w:tc>
          <w:tcPr>
            <w:tcW w:w="6774" w:type="dxa"/>
            <w:gridSpan w:val="2"/>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Enumera las líneas de pensamiento económico del mundo </w:t>
            </w:r>
            <w:r w:rsidRPr="0088046B">
              <w:rPr>
                <w:rFonts w:ascii="Arial" w:hAnsi="Arial" w:cs="Arial"/>
                <w:color w:val="000000" w:themeColor="text1"/>
              </w:rPr>
              <w:lastRenderedPageBreak/>
              <w:t>capitalista en la segunda mitad del siglo XX.</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razonadamente las características  y símbolos del Estado del Bienestar.</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Elabora ejes cronológicos sobre el proceso de construcción de la Unión Europea.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Relaciona razonadamente las Instituciones de la Unión Europea con los objetivos que ésta persigue.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Realiza un eje cronológico de los hechos más significativos de tipo político, social y económico de Estados Unidos desde los años 60 a los 90.</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Selecciona y presenta mediante mapas o redes conceptuales información referida a Estados Unidos desde 1960 al 2000.</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Establece razonadamente  las características y símbolos que explican aspectos singulares  del capitalismo de Japón y el Área del Pacífico.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7.1. Explica el modelo capitalista de un país elaborando información a partir de una búsqueda guiada en internet </w:t>
            </w:r>
          </w:p>
        </w:tc>
      </w:tr>
      <w:tr w:rsidR="000A4372" w:rsidRPr="0088046B" w:rsidTr="00352677">
        <w:trPr>
          <w:gridAfter w:val="1"/>
          <w:wAfter w:w="115" w:type="dxa"/>
        </w:trPr>
        <w:tc>
          <w:tcPr>
            <w:tcW w:w="15499" w:type="dxa"/>
            <w:gridSpan w:val="4"/>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10. El mundo actual desde una perspectiva histórica</w:t>
            </w:r>
          </w:p>
        </w:tc>
      </w:tr>
      <w:tr w:rsidR="000A4372" w:rsidRPr="0088046B" w:rsidTr="00352677">
        <w:trPr>
          <w:gridAfter w:val="1"/>
          <w:wAfter w:w="115" w:type="dxa"/>
        </w:trPr>
        <w:tc>
          <w:tcPr>
            <w:tcW w:w="4445" w:type="dxa"/>
          </w:tcPr>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caída del muro de Berlín y los atentados de Nueva York: la globalización </w:t>
            </w:r>
            <w:r w:rsidRPr="0088046B">
              <w:rPr>
                <w:rFonts w:ascii="Arial" w:hAnsi="Arial" w:cs="Arial"/>
                <w:color w:val="000000" w:themeColor="text1"/>
              </w:rPr>
              <w:lastRenderedPageBreak/>
              <w:t xml:space="preserve">y los medios de comunicación. La amenaza terrorista en un mundo globalizado. El impacto científico y tecnológico.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Europa: reto y unión.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Rasgos relevantes de la sociedad norteamericana a comienzos del siglo XXI, tras los atentados del 11-S de 2001.</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Hispanoamérica: situación actual. El mundo islámico en la actualidad.</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África Islámica, Subsahariana y Sudáfrica.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India y China del siglo XX al siglo XXI: evolución política, económica, social y de mentalidades.</w:t>
            </w:r>
          </w:p>
        </w:tc>
        <w:tc>
          <w:tcPr>
            <w:tcW w:w="4280" w:type="dxa"/>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Analizar las características de la globalización describiendo la influencia </w:t>
            </w:r>
            <w:r w:rsidRPr="0088046B">
              <w:rPr>
                <w:rFonts w:ascii="Arial" w:hAnsi="Arial" w:cs="Arial"/>
                <w:color w:val="000000" w:themeColor="text1"/>
              </w:rPr>
              <w:lastRenderedPageBreak/>
              <w:t>que sobre este fenómeno tienen los medios de comunicación y el impacto que los medios científicos y tecnológicos tienen en la sociedad actual.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Describir los efectos de la amenaza terrorista (yihadismo, etc.) sobre la vida cotidiana, explicando sus características.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Resumir los retos que tiene la Unión Europea en el mundo actual distinguiendo los problemas que posee para mostrarse como zona geopolítica unida frente a otras áreas.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Enumerar los rasgos relevantes de la sociedad norteamericana a comienzos del siglo XXI distinguiendo la trascendencia de los atentados del 11-S y explicando las transformaciones y el impacto ocasionado a este país.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Analizar la evolución política, económica, social y cultural de Hispanoamérica.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Describir la evolución del mundo islámico en la actualidad resumiendo sus rasgos económicos, políticos, religiosos y sociales.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Distinguir la evolución de los países de África distinguiendo y relacionando sus zonas geoestratégicas.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Resumir la evolución de China e India desde finales del siglo XX al siglo XXI, seleccionando rasgos políticos, económicos, sociales y de mentalidades.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9. Obtener y seleccionar información de diversas fuentes (bibliográficas, Internet) </w:t>
            </w:r>
            <w:r w:rsidRPr="0088046B">
              <w:rPr>
                <w:rFonts w:ascii="Arial" w:hAnsi="Arial" w:cs="Arial"/>
                <w:color w:val="000000" w:themeColor="text1"/>
              </w:rPr>
              <w:lastRenderedPageBreak/>
              <w:t>que expliquen los diversos hechos que determinan el mundo actual.</w:t>
            </w:r>
          </w:p>
        </w:tc>
        <w:tc>
          <w:tcPr>
            <w:tcW w:w="6774" w:type="dxa"/>
            <w:gridSpan w:val="2"/>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1.1. Identifica las principales características ligadas a la fiabilidad y objetividad del flujo de información existente en internet y otros </w:t>
            </w:r>
            <w:r w:rsidRPr="0088046B">
              <w:rPr>
                <w:rFonts w:ascii="Arial" w:hAnsi="Arial" w:cs="Arial"/>
                <w:color w:val="000000" w:themeColor="text1"/>
              </w:rPr>
              <w:lastRenderedPageBreak/>
              <w:t>medios digitales.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Extrae conclusiones de imágenes y material videográfico relacionados con el mundo actual.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Realiza una búsqueda guiada en Internet sobre la amenaza terrorista, organizaciones que la sustentan, actos más relevantes (Nueva York 11-S, Madrid 11-M, Londres 7-J, etc.), sus símbolos y repercusiones en la sociedad (la ciudadanía amenazada, las asociaciones de víctimas, la mediación en conflictos, etc.) y analiza y comunica la información más relevante.</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los retos actuales de la Unión Europea a partir de noticias periodísticas seleccionadas.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Explica comparativamente los desajustes que tiene la Unión Europea en la relación con otros países o áreas geopolíticas.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Elabora mapas conceptuales sobre los rasgos de la sociedad norteamericana agrupándolos en política, sociedad, economía y cultura.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Describe los principales movimientos políticos económicos, sociales y culturales  de la Hispanoamérica actual.</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Enumera y explica los rasgos económicos, políticos, religiosos y sociales  del mundo islámico  y localiza en un mapa los países que forman en la actualidad el mundo islámico.</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Compara aspectos económicos, políticos, religiosos y sociales entre los principales países del continente africano.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Compara aspectos económicos, políticos, religiosos y sociales de China, India.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8.2. Compara aspectos económicos, políticos, religiosos y sociales </w:t>
            </w:r>
            <w:r w:rsidRPr="0088046B">
              <w:rPr>
                <w:rFonts w:ascii="Arial" w:hAnsi="Arial" w:cs="Arial"/>
                <w:color w:val="000000" w:themeColor="text1"/>
              </w:rPr>
              <w:lastRenderedPageBreak/>
              <w:t xml:space="preserve">entre países emergentes de Así y África.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Elabora un breve informe sobre las relaciones entre inmigración y globalización a partir de fuentes históricas.</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p>
        </w:tc>
      </w:tr>
    </w:tbl>
    <w:p w:rsidR="000A4372" w:rsidRPr="0088046B" w:rsidRDefault="000A4372" w:rsidP="000A4372">
      <w:pPr>
        <w:pStyle w:val="Prrafodelista"/>
        <w:numPr>
          <w:ilvl w:val="0"/>
          <w:numId w:val="538"/>
        </w:numPr>
        <w:spacing w:before="100" w:beforeAutospacing="1" w:after="100" w:afterAutospacing="1" w:line="264" w:lineRule="auto"/>
        <w:jc w:val="both"/>
        <w:rPr>
          <w:rFonts w:ascii="Arial" w:hAnsi="Arial" w:cs="Arial"/>
          <w:i/>
          <w:color w:val="000000" w:themeColor="text1"/>
        </w:rPr>
      </w:pPr>
      <w:r w:rsidRPr="0088046B">
        <w:rPr>
          <w:rFonts w:ascii="Arial" w:hAnsi="Arial" w:cs="Arial"/>
          <w:i/>
          <w:color w:val="000000" w:themeColor="text1"/>
        </w:rPr>
        <w:lastRenderedPageBreak/>
        <w:t>Iniciación a la Actividad Emprendedora y Empresarial.</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espíritu emprendedor dentro de la educación ha sido ampliamente abordado desde diversos enfoques: si bien se ha ligado a materias relacionadas con el ámbito de la Economía, cada vez más implica relación del alumnado con la psicología, la sociología y la gestión. Se trata de un fenómeno humano que comprende un amplio espectro de competencias, conocimientos y actitudes, cualidades y valores.</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Asumir riesgos, ser innovador, tener dotes de persuasión, negociación y pensamiento estratégico también se incluyen dentro de las competencias que deben ser movilizadas en la juventud para contribuir a formar ciudadanos dotados de capacidad para el emprendimiento. A resultas, el concepto de educación emprendedora ha de abarcar competencias transversales pero ser definida en resultados de aprendizaje concretos y diferenciados por nivel educativo.</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competencia “sentido de iniciativa emprendedora y espíritu emprendedor”, asociada a esta materia, incide no solo en la pura actividad económica sino en la contribución a la sociedad por parte de los individuos, la inclusión social y el aseguramiento del bienestar de la comunidad.</w:t>
      </w:r>
    </w:p>
    <w:p w:rsidR="000A4372" w:rsidRPr="0088046B" w:rsidRDefault="000A4372" w:rsidP="000A4372">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 materia incluye aspectos teóricos y prácticos orientados a preparar a los jóvenes para una ciudadanía responsable y para la vida profesional; ayuda al conocimiento de quiénes son los emprendedores, qué hacen y qué necesitan, pero también a aprender a responsabilizarse de su propia carrera y su camino personal de formación y, en suma, de sus decisiones clave en la vida, todo ello sin olvidar los aspectos más concretos relacionados con la posibilidad de creación de un negocio propio o de ser innovadores o “intraemprendedores” en su trabajo dentro de una organización.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8"/>
        <w:gridCol w:w="5062"/>
        <w:gridCol w:w="6064"/>
      </w:tblGrid>
      <w:tr w:rsidR="000A4372" w:rsidRPr="0088046B" w:rsidTr="00352677">
        <w:tc>
          <w:tcPr>
            <w:tcW w:w="5000" w:type="pct"/>
            <w:gridSpan w:val="3"/>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Iniciación a la Actividad Emprendedora y Empresarial. 4º ESO</w:t>
            </w:r>
          </w:p>
        </w:tc>
      </w:tr>
      <w:tr w:rsidR="000A4372" w:rsidRPr="0088046B" w:rsidTr="00352677">
        <w:tc>
          <w:tcPr>
            <w:tcW w:w="1437" w:type="pct"/>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21" w:type="pct"/>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1942" w:type="pct"/>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0A4372" w:rsidRPr="0088046B" w:rsidTr="00352677">
        <w:tc>
          <w:tcPr>
            <w:tcW w:w="5000" w:type="pct"/>
            <w:gridSpan w:val="3"/>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Autonomía personal, liderazgo e innovación</w:t>
            </w:r>
          </w:p>
        </w:tc>
      </w:tr>
      <w:tr w:rsidR="000A4372" w:rsidRPr="0088046B" w:rsidTr="00352677">
        <w:tc>
          <w:tcPr>
            <w:tcW w:w="1437" w:type="pct"/>
          </w:tcPr>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Autonomía y autoconocimiento. La iniciativa emprendedora y el empresario en la sociedad.</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Intereses, aptitudes y motivaciones </w:t>
            </w:r>
            <w:r w:rsidRPr="0088046B">
              <w:rPr>
                <w:rFonts w:ascii="Arial" w:hAnsi="Arial" w:cs="Arial"/>
                <w:color w:val="000000" w:themeColor="text1"/>
              </w:rPr>
              <w:lastRenderedPageBreak/>
              <w:t xml:space="preserve">personales para la carrera profesional. </w:t>
            </w:r>
          </w:p>
          <w:p w:rsidR="000A4372" w:rsidRPr="0088046B" w:rsidRDefault="000A4372" w:rsidP="00352677">
            <w:pPr>
              <w:pStyle w:val="Prrafodelista"/>
              <w:spacing w:after="0"/>
              <w:ind w:left="0"/>
              <w:rPr>
                <w:rFonts w:ascii="Arial" w:hAnsi="Arial" w:cs="Arial"/>
                <w:color w:val="000000" w:themeColor="text1"/>
              </w:rPr>
            </w:pPr>
            <w:r w:rsidRPr="0088046B">
              <w:rPr>
                <w:rFonts w:ascii="Arial" w:hAnsi="Arial" w:cs="Arial"/>
                <w:color w:val="000000" w:themeColor="text1"/>
              </w:rPr>
              <w:t>Itinerarios formativos y carreras profesionales. Proceso de búsqueda de empleo en empresas del sector. El autoempleo. El proceso de toma de decisiones sobre el itinerario personal.</w:t>
            </w:r>
          </w:p>
          <w:p w:rsidR="000A4372" w:rsidRPr="0088046B" w:rsidRDefault="000A4372" w:rsidP="00352677">
            <w:pPr>
              <w:pStyle w:val="Prrafodelista"/>
              <w:spacing w:after="0"/>
              <w:ind w:left="0"/>
              <w:rPr>
                <w:rFonts w:ascii="Arial" w:hAnsi="Arial" w:cs="Arial"/>
                <w:color w:val="000000" w:themeColor="text1"/>
              </w:rPr>
            </w:pPr>
            <w:r w:rsidRPr="0088046B">
              <w:rPr>
                <w:rFonts w:ascii="Arial" w:hAnsi="Arial" w:cs="Arial"/>
                <w:color w:val="000000" w:themeColor="text1"/>
              </w:rPr>
              <w:t>Los derechos y deberes del trabajador. El derecho del trabajo.</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Derechos y deberes derivados de la relación laboral.</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contrato de trabajo y la negociación colectiva.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Seguridad Social. Sistema de protección. Empleo y Desempleo.</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Protección del trabajador y beneficios sociales.</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Los riesgos laborales. Normas. Planificación de la protección en la empresa.</w:t>
            </w:r>
          </w:p>
        </w:tc>
        <w:tc>
          <w:tcPr>
            <w:tcW w:w="1621" w:type="pct"/>
          </w:tcPr>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 Describir las cualidades personales y destrezas asociadas a la iniciativa emprendedora analizando los requerimientos de los distintos puestos de trabajo y actividades empresariales.</w:t>
            </w:r>
          </w:p>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 Tomar decisiones sobre el itinerario vital propio comprendiendo las posibilidades de </w:t>
            </w:r>
            <w:r w:rsidRPr="0088046B">
              <w:rPr>
                <w:rFonts w:ascii="Arial" w:hAnsi="Arial" w:cs="Arial"/>
                <w:color w:val="000000" w:themeColor="text1"/>
              </w:rPr>
              <w:lastRenderedPageBreak/>
              <w:t>empleo, autoempleo y carrera profesional en relación con las habilidades personales y las alternativas de formación y aprendizaje a lo largo de la vida.</w:t>
            </w:r>
          </w:p>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 Actuar como un futuro trabajador responsable conociendo sus derechos y deberes como tal, valorando la acción del Estado y de la Seguridad Social en la protección de la persona empleada así como comprendiendo la necesidad de protección de los riesgos laborales.</w:t>
            </w:r>
          </w:p>
        </w:tc>
        <w:tc>
          <w:tcPr>
            <w:tcW w:w="1942" w:type="pct"/>
            <w:noWrap/>
          </w:tcPr>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Identifica las cualidades personales, actitudes, aspiraciones y formación propias de las personas con iniciativa emprendedora, describiendo la actividad de los empresarios y su rol en la generación de trabajo y bienestar social.</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1.2. Investiga con medios telemáticos las diferentes áreas </w:t>
            </w:r>
            <w:r w:rsidRPr="0088046B">
              <w:rPr>
                <w:rFonts w:ascii="Arial" w:hAnsi="Arial" w:cs="Arial"/>
                <w:color w:val="000000" w:themeColor="text1"/>
              </w:rPr>
              <w:lastRenderedPageBreak/>
              <w:t>de actividad profesional del entorno, los tipos de empresa que las desarrollan y los diferentes puestos de trabajo en cada una de ellas razonando los requerimientos para el desempeño profesional en cada uno de ellos.</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2.1. Diseña un proyecto de carrera profesional propia relacionando las posibilidades del entorno con las cualidades y aspiraciones personales valorando la opción del autoempleo y la necesidad de formación a lo largo de la vida.</w:t>
            </w:r>
          </w:p>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3.1. Identifica las normas e instituciones que intervienen en las relaciones entre personas trabajadoras y personas empresarias relacionándolas con el funcionamiento del mercado de trabajo.</w:t>
            </w:r>
          </w:p>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3.2. Distingue los derechos y obligaciones que se derivan de las relaciones laborales comprobándolos en contratos de trabajo y documentos de negociación colectiva.</w:t>
            </w:r>
          </w:p>
          <w:p w:rsidR="000A4372" w:rsidRPr="0088046B" w:rsidRDefault="000A4372"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3.3. Describe las bases del sistema de la Seguridad Social, así como las obligaciones de personas trabajadoras y personas empresarias dentro de éste, valorando su acción protectora ante las distintas contingencias cubiertas y describiendo las prestaciones mediante búsquedas en las webs institucionales.</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3.4. Identifica las situaciones de riesgo laboral más habituales en los sectores de actividad económica más relevantes en el entorno indicando los métodos de prevención legalmente establecidos así como las técnicas de primeros auxilios aplicables en caso de accidente o daño.</w:t>
            </w:r>
          </w:p>
        </w:tc>
      </w:tr>
      <w:tr w:rsidR="000A4372" w:rsidRPr="0088046B" w:rsidTr="00352677">
        <w:tc>
          <w:tcPr>
            <w:tcW w:w="5000" w:type="pct"/>
            <w:gridSpan w:val="3"/>
          </w:tcPr>
          <w:p w:rsidR="000A4372" w:rsidRPr="0088046B" w:rsidRDefault="000A4372"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Proyecto de empresa</w:t>
            </w:r>
          </w:p>
        </w:tc>
      </w:tr>
      <w:tr w:rsidR="000A4372" w:rsidRPr="0088046B" w:rsidTr="00352677">
        <w:tc>
          <w:tcPr>
            <w:tcW w:w="1437" w:type="pct"/>
          </w:tcPr>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La idea de proyecto de empresa. Evaluación de la idea. El entorno, el rol </w:t>
            </w:r>
            <w:r w:rsidRPr="0088046B">
              <w:rPr>
                <w:rFonts w:ascii="Arial" w:hAnsi="Arial" w:cs="Arial"/>
                <w:color w:val="000000" w:themeColor="text1"/>
              </w:rPr>
              <w:lastRenderedPageBreak/>
              <w:t>social de la empresa.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Elementos y estructura de la empresa.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plan de empresa.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Información en la empresa. La información contable. La información de recursos humanos. Los documentos comerciales de cobro y pago. El Archivo.</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Las actividades en la empresa. La función de producción. La función comercial y de marketing.</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Ayudas y apoyo a la creación de empresas.</w:t>
            </w:r>
          </w:p>
        </w:tc>
        <w:tc>
          <w:tcPr>
            <w:tcW w:w="1621" w:type="pct"/>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Crear un proyecto de empresa en el aula describiendo las características internas y su relación con el entorno así como su función </w:t>
            </w:r>
            <w:r w:rsidRPr="0088046B">
              <w:rPr>
                <w:rFonts w:ascii="Arial" w:hAnsi="Arial" w:cs="Arial"/>
                <w:color w:val="000000" w:themeColor="text1"/>
              </w:rPr>
              <w:lastRenderedPageBreak/>
              <w:t>social, identificando los elementos que constituyen su red logística como proveedores, clientes, sistemas de producción y comercialización y redes de almacenaje entre otros.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y organizar la información de las distintas áreas del proyecto de empresa  aplicando los métodos correspondientes a la tramitación documental empresarial.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Realizar actividades de producción y comercialización propias del proyecto de empresa creado aplicando técnicas de comunicación y trabajo en equipo.</w:t>
            </w:r>
          </w:p>
        </w:tc>
        <w:tc>
          <w:tcPr>
            <w:tcW w:w="1942" w:type="pct"/>
          </w:tcPr>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lastRenderedPageBreak/>
              <w:t xml:space="preserve">1.1. Determina la oportunidad de un proyecto de empresa identificando las características y tomando parte en la actividad que esta desarrolla. </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jc w:val="both"/>
              <w:rPr>
                <w:rFonts w:ascii="Arial" w:hAnsi="Arial" w:cs="Arial"/>
                <w:color w:val="000000" w:themeColor="text1"/>
                <w:spacing w:val="-3"/>
                <w:lang w:val="es-ES_tradnl"/>
              </w:rPr>
            </w:pPr>
            <w:r w:rsidRPr="0088046B">
              <w:rPr>
                <w:rFonts w:ascii="Arial" w:hAnsi="Arial" w:cs="Arial"/>
                <w:color w:val="000000" w:themeColor="text1"/>
                <w:lang w:val="es-ES_tradnl"/>
              </w:rPr>
              <w:lastRenderedPageBreak/>
              <w:t xml:space="preserve">1.2. </w:t>
            </w:r>
            <w:r w:rsidRPr="0088046B">
              <w:rPr>
                <w:rFonts w:ascii="Arial" w:hAnsi="Arial" w:cs="Arial"/>
                <w:color w:val="000000" w:themeColor="text1"/>
              </w:rPr>
              <w:t xml:space="preserve">Identifica las características internas y externas del </w:t>
            </w:r>
            <w:r w:rsidRPr="0088046B">
              <w:rPr>
                <w:rFonts w:ascii="Arial" w:hAnsi="Arial" w:cs="Arial"/>
                <w:color w:val="000000" w:themeColor="text1"/>
                <w:spacing w:val="-3"/>
                <w:lang w:val="es-ES_tradnl"/>
              </w:rPr>
              <w:t>proyecto de empresa</w:t>
            </w:r>
            <w:r w:rsidRPr="0088046B">
              <w:rPr>
                <w:rFonts w:ascii="Arial" w:hAnsi="Arial" w:cs="Arial"/>
                <w:color w:val="000000" w:themeColor="text1"/>
              </w:rPr>
              <w:t xml:space="preserve"> así como los elementos que constituyen la red de ésta: mercado, proveedores, clientes, sistemas de producción y/o comercialización, almacenaje, y otros. </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spacing w:val="-3"/>
                <w:lang w:val="es-ES_tradnl"/>
              </w:rPr>
            </w:pPr>
            <w:r w:rsidRPr="0088046B">
              <w:rPr>
                <w:rFonts w:ascii="Arial" w:hAnsi="Arial" w:cs="Arial"/>
                <w:color w:val="000000" w:themeColor="text1"/>
                <w:lang w:val="es-ES_tradnl"/>
              </w:rPr>
              <w:t>1.3. D</w:t>
            </w:r>
            <w:r w:rsidRPr="0088046B">
              <w:rPr>
                <w:rFonts w:ascii="Arial" w:hAnsi="Arial" w:cs="Arial"/>
                <w:color w:val="000000" w:themeColor="text1"/>
              </w:rPr>
              <w:t xml:space="preserve">escribe la relación del </w:t>
            </w:r>
            <w:r w:rsidRPr="0088046B">
              <w:rPr>
                <w:rFonts w:ascii="Arial" w:hAnsi="Arial" w:cs="Arial"/>
                <w:color w:val="000000" w:themeColor="text1"/>
                <w:spacing w:val="-3"/>
                <w:lang w:val="es-ES_tradnl"/>
              </w:rPr>
              <w:t>proyecto de empresa</w:t>
            </w:r>
            <w:r w:rsidRPr="0088046B">
              <w:rPr>
                <w:rFonts w:ascii="Arial" w:hAnsi="Arial" w:cs="Arial"/>
                <w:color w:val="000000" w:themeColor="text1"/>
              </w:rPr>
              <w:t xml:space="preserve"> con su sector, su estructura organizativa y las funciones de cada departamento identificando los procedimientos de trabajo en el desarrollo del proceso productivo o comercial. </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2.1. Maneja como usuario a nivel básico la aplicación informática de control y seguimiento de clientes, proveedores y otros, aplicando las técnicas básicas de contabilidad, gestión financiera y comercial y administración de personal para la organización de la información del proyecto de empresa.</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spacing w:val="-3"/>
                <w:lang w:val="es-ES_tradnl"/>
              </w:rPr>
            </w:pPr>
            <w:r w:rsidRPr="0088046B">
              <w:rPr>
                <w:rFonts w:ascii="Arial" w:hAnsi="Arial" w:cs="Arial"/>
                <w:color w:val="000000" w:themeColor="text1"/>
                <w:lang w:val="es-ES_tradnl"/>
              </w:rPr>
              <w:t xml:space="preserve">2.2. </w:t>
            </w:r>
            <w:r w:rsidRPr="0088046B">
              <w:rPr>
                <w:rFonts w:ascii="Arial" w:hAnsi="Arial" w:cs="Arial"/>
                <w:color w:val="000000" w:themeColor="text1"/>
              </w:rPr>
              <w:t xml:space="preserve">Transmite información entre las distintas áreas y a clientes internos y externos del </w:t>
            </w:r>
            <w:r w:rsidRPr="0088046B">
              <w:rPr>
                <w:rFonts w:ascii="Arial" w:hAnsi="Arial" w:cs="Arial"/>
                <w:color w:val="000000" w:themeColor="text1"/>
                <w:spacing w:val="-3"/>
                <w:lang w:val="es-ES_tradnl"/>
              </w:rPr>
              <w:t>proyecto de empresa</w:t>
            </w:r>
            <w:r w:rsidRPr="0088046B">
              <w:rPr>
                <w:rFonts w:ascii="Arial" w:hAnsi="Arial" w:cs="Arial"/>
                <w:color w:val="000000" w:themeColor="text1"/>
              </w:rPr>
              <w:t xml:space="preserve"> reconociendo y aplicando técnicas de comunicación y negociación y aplicando el tratamiento protocolario adecuado mediante medios telemáticos y presenciales.</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3.1. Crea materiales de difusión y publicidad de los productos y/o servicios del proyecto de empresa incluyendo un plan de comunicación en internet y en redes sociales aplicando los principios del marketing.</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3.2. Desempeña tareas de producción y/o comercialización en el proyecto de empresa tomando decisiones, trabajando en equipo y cumpliendo los plazos y objetivos y proponiendo mejoras según un plan de control prefijado.</w:t>
            </w:r>
          </w:p>
          <w:p w:rsidR="000A4372" w:rsidRPr="0088046B" w:rsidRDefault="000A4372" w:rsidP="00352677">
            <w:pPr>
              <w:pStyle w:val="Prrafodelista"/>
              <w:widowControl w:val="0"/>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3.3. Recopila datos sobre los diferentes apoyos a la creación de empresas tanto  del entorno cercano como del territorial, nacional o europeo seleccionando las posibilidades que se ajusten al proyecto de empresa planteado.</w:t>
            </w:r>
          </w:p>
        </w:tc>
      </w:tr>
      <w:tr w:rsidR="000A4372" w:rsidRPr="0088046B" w:rsidTr="00352677">
        <w:tc>
          <w:tcPr>
            <w:tcW w:w="5000" w:type="pct"/>
            <w:gridSpan w:val="3"/>
          </w:tcPr>
          <w:p w:rsidR="000A4372" w:rsidRPr="0088046B" w:rsidRDefault="000A4372" w:rsidP="00352677">
            <w:pPr>
              <w:spacing w:before="100" w:beforeAutospacing="1" w:after="100" w:afterAutospacing="1" w:line="264" w:lineRule="auto"/>
              <w:jc w:val="center"/>
              <w:rPr>
                <w:rFonts w:ascii="Arial" w:hAnsi="Arial" w:cs="Arial"/>
                <w:color w:val="000000" w:themeColor="text1"/>
                <w:spacing w:val="-3"/>
                <w:lang w:val="es-ES_tradnl"/>
              </w:rPr>
            </w:pPr>
            <w:r w:rsidRPr="0088046B">
              <w:rPr>
                <w:rFonts w:ascii="Arial" w:hAnsi="Arial" w:cs="Arial"/>
                <w:color w:val="000000" w:themeColor="text1"/>
              </w:rPr>
              <w:lastRenderedPageBreak/>
              <w:t>Bloque 3. Finanzas</w:t>
            </w:r>
          </w:p>
        </w:tc>
      </w:tr>
      <w:tr w:rsidR="000A4372" w:rsidRPr="0088046B" w:rsidTr="00352677">
        <w:tc>
          <w:tcPr>
            <w:tcW w:w="1437" w:type="pct"/>
          </w:tcPr>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Tipos de empresa según su forma jurídica.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 elección de la forma jurídica.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Trámites de puesta en marcha de una empresa.</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Fuentes de financiación de las empresas. Externas (bancos, ayudas y subvenciones, </w:t>
            </w:r>
            <w:r w:rsidRPr="0088046B">
              <w:rPr>
                <w:rFonts w:ascii="Arial" w:hAnsi="Arial" w:cs="Arial"/>
                <w:i/>
                <w:color w:val="000000" w:themeColor="text1"/>
              </w:rPr>
              <w:t>crowdfunding</w:t>
            </w:r>
            <w:r w:rsidRPr="0088046B">
              <w:rPr>
                <w:rFonts w:ascii="Arial" w:hAnsi="Arial" w:cs="Arial"/>
                <w:color w:val="000000" w:themeColor="text1"/>
              </w:rPr>
              <w:t>) e internas (accionistas, inversores, aplicación de beneficios).</w:t>
            </w:r>
          </w:p>
          <w:p w:rsidR="000A4372" w:rsidRPr="0088046B" w:rsidRDefault="000A4372" w:rsidP="00352677">
            <w:pPr>
              <w:pStyle w:val="Prrafodelista"/>
              <w:spacing w:after="0" w:line="240" w:lineRule="auto"/>
              <w:ind w:left="0"/>
              <w:rPr>
                <w:rFonts w:ascii="Arial" w:hAnsi="Arial" w:cs="Arial"/>
                <w:color w:val="000000" w:themeColor="text1"/>
              </w:rPr>
            </w:pPr>
            <w:r w:rsidRPr="0088046B">
              <w:rPr>
                <w:rFonts w:ascii="Arial" w:hAnsi="Arial" w:cs="Arial"/>
                <w:color w:val="000000" w:themeColor="text1"/>
              </w:rPr>
              <w:t>Productos financieros y bancarios para pymes. Comparación.</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 planificación financiera de las empresas. Estudio de viabilidad económico-financiero. Proyección de la actividad. Instrumentos de análisis. Ratios básicos.</w:t>
            </w:r>
          </w:p>
          <w:p w:rsidR="000A4372" w:rsidRPr="0088046B" w:rsidRDefault="000A4372"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Los impuestos que afectan a las empresas. El calendario fiscal.</w:t>
            </w:r>
          </w:p>
        </w:tc>
        <w:tc>
          <w:tcPr>
            <w:tcW w:w="1621" w:type="pct"/>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Describir las diferentes formas jurídicas de las empresas relacionando con cada una de ellas las responsabilidades legales de sus propietarios y gestores así como con las exigencias de capital.</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las fuentes de financiación de las empresas propias de cada forma jurídica incluyendo las externas e internas valorando las más adecuadas para cada tipo y momento en el ciclo de vida de la empresa.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 Comprender las necesidades de la planificación financiera y de negocio de las empresas ligándola a la previsión de la marcha de la actividad sectorial y económica nacional.</w:t>
            </w:r>
          </w:p>
        </w:tc>
        <w:tc>
          <w:tcPr>
            <w:tcW w:w="1942" w:type="pct"/>
          </w:tcPr>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Distingue las diferentes formas jurídicas de las empresas relacionándolo con las exigencias de capital y responsabilidades que es apropiado para cada tipo.</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Enumera las administraciones públicas que tienen relación con la puesta en marcha de empresas recopilando por vía telemática los principales documentos que se derivan de la puesta en funcionamiento. </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Valora las tareas de apoyo, registro, control y fiscalización que realizan las autoridades en el proceso de creación de empresas describiendo los trámites que se deben realizar.</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Determina las inversiones necesarias para la puesta en marcha de una empresa distinguiendo las principales partidas relacionadas en un balance de situación.</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Caracteriza de forma básica las posibilidades de financiación del día a día de las empresas diferenciando la financiación externa e interna, a corto y a largo plazo así como el coste de cada una y las implicaciones en la marcha de la empresa.</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Presenta un estudio de viabilidad económico financiero a medio plazo del proyecto de empresa aplicando condiciones reales de productos financieros analizados y previsiones de ventas según un estudio del entorno mediante una aplicación informática tipo hoja de cálculo manejando ratios financieros básicos.</w:t>
            </w:r>
          </w:p>
          <w:p w:rsidR="000A4372" w:rsidRPr="0088046B" w:rsidRDefault="000A4372"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Analiza los productos financieros más adecuados de entre las entidades financieras del entorno para cada tipo de empresa valorando el coste y el riesgo de cada uno de ellos y seleccionando los más adecuado para el proyecto de empresa.</w:t>
            </w:r>
          </w:p>
          <w:p w:rsidR="000A4372" w:rsidRPr="0088046B" w:rsidRDefault="000A4372"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3.3. Identifica las obligaciones fiscales de las empresas </w:t>
            </w:r>
            <w:r w:rsidRPr="0088046B">
              <w:rPr>
                <w:rFonts w:ascii="Arial" w:hAnsi="Arial" w:cs="Arial"/>
                <w:color w:val="000000" w:themeColor="text1"/>
              </w:rPr>
              <w:lastRenderedPageBreak/>
              <w:t>según la actividad señalando el funcionamiento básico de IAE, IVA, IRPF e IS indicando las principales diferencias entre ellos y valorando la aportación que supone la carga impositiva a la riqueza nacional.</w:t>
            </w:r>
          </w:p>
        </w:tc>
      </w:tr>
    </w:tbl>
    <w:p w:rsidR="00817C8B" w:rsidRPr="000A4372" w:rsidRDefault="00817C8B" w:rsidP="000A4372">
      <w:bookmarkStart w:id="0" w:name="_GoBack"/>
      <w:bookmarkEnd w:id="0"/>
    </w:p>
    <w:sectPr w:rsidR="00817C8B" w:rsidRPr="000A4372"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9D" w:rsidRDefault="0077669D" w:rsidP="00DD3F66">
      <w:pPr>
        <w:spacing w:after="0" w:line="240" w:lineRule="auto"/>
      </w:pPr>
      <w:r>
        <w:separator/>
      </w:r>
    </w:p>
  </w:endnote>
  <w:endnote w:type="continuationSeparator" w:id="0">
    <w:p w:rsidR="0077669D" w:rsidRDefault="0077669D"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0A4372">
          <w:rPr>
            <w:noProof/>
          </w:rPr>
          <w:t>16</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9D" w:rsidRDefault="0077669D" w:rsidP="00DD3F66">
      <w:pPr>
        <w:spacing w:after="0" w:line="240" w:lineRule="auto"/>
      </w:pPr>
      <w:r>
        <w:separator/>
      </w:r>
    </w:p>
  </w:footnote>
  <w:footnote w:type="continuationSeparator" w:id="0">
    <w:p w:rsidR="0077669D" w:rsidRDefault="0077669D"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7669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474"/>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A790-044F-4FF9-81AE-AC10346F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6475</Words>
  <Characters>35618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42009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2016-03-11T22:27:00Z</dcterms:created>
  <dcterms:modified xsi:type="dcterms:W3CDTF">2016-03-11T22:27:00Z</dcterms:modified>
</cp:coreProperties>
</file>